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4D555D" w:rsidRPr="0052539B" w14:paraId="76C81E88" w14:textId="77777777" w:rsidTr="004D555D">
        <w:tc>
          <w:tcPr>
            <w:tcW w:w="2835" w:type="dxa"/>
            <w:vAlign w:val="center"/>
          </w:tcPr>
          <w:p w14:paraId="423D86C5" w14:textId="5BBE0D78" w:rsidR="0052539B" w:rsidRPr="0052539B" w:rsidRDefault="00A97391" w:rsidP="004D555D">
            <w:pPr>
              <w:rPr>
                <w:rFonts w:asciiTheme="minorEastAsia" w:hAnsiTheme="minorEastAsia"/>
                <w:szCs w:val="21"/>
              </w:rPr>
            </w:pPr>
            <w:r w:rsidRPr="00A97391">
              <w:rPr>
                <w:rFonts w:asciiTheme="minorEastAsia" w:hAnsiTheme="minorEastAsia" w:hint="eastAsia"/>
                <w:szCs w:val="21"/>
              </w:rPr>
              <w:t>心理学実験ⅡB</w:t>
            </w:r>
          </w:p>
        </w:tc>
        <w:tc>
          <w:tcPr>
            <w:tcW w:w="1020" w:type="dxa"/>
            <w:vAlign w:val="center"/>
          </w:tcPr>
          <w:p w14:paraId="289DA287" w14:textId="77777777" w:rsidR="004D555D" w:rsidRDefault="004D555D" w:rsidP="004D555D">
            <w:pPr>
              <w:jc w:val="center"/>
              <w:rPr>
                <w:rFonts w:asciiTheme="minorEastAsia" w:hAnsiTheme="minorEastAsia"/>
                <w:szCs w:val="21"/>
              </w:rPr>
            </w:pPr>
            <w:r>
              <w:rPr>
                <w:rFonts w:asciiTheme="minorEastAsia" w:hAnsiTheme="minorEastAsia" w:hint="eastAsia"/>
                <w:szCs w:val="21"/>
              </w:rPr>
              <w:t>単位</w:t>
            </w:r>
          </w:p>
          <w:p w14:paraId="67A7814F" w14:textId="4270E6A4" w:rsidR="0052539B" w:rsidRPr="0052539B" w:rsidRDefault="004D555D" w:rsidP="004D555D">
            <w:pPr>
              <w:jc w:val="center"/>
              <w:rPr>
                <w:rFonts w:asciiTheme="minorEastAsia" w:hAnsiTheme="minorEastAsia"/>
                <w:szCs w:val="21"/>
              </w:rPr>
            </w:pPr>
            <w:r>
              <w:rPr>
                <w:rFonts w:asciiTheme="minorEastAsia" w:hAnsiTheme="minorEastAsia" w:hint="eastAsia"/>
                <w:szCs w:val="21"/>
              </w:rPr>
              <w:t>認定</w:t>
            </w:r>
          </w:p>
        </w:tc>
        <w:tc>
          <w:tcPr>
            <w:tcW w:w="1701" w:type="dxa"/>
          </w:tcPr>
          <w:p w14:paraId="004CF401"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4D555D" w:rsidRPr="0052539B" w:rsidRDefault="004D555D" w:rsidP="0052539B">
            <w:pPr>
              <w:jc w:val="left"/>
              <w:rPr>
                <w:rFonts w:asciiTheme="minorEastAsia" w:hAnsiTheme="minorEastAsia"/>
                <w:szCs w:val="21"/>
              </w:rPr>
            </w:pPr>
          </w:p>
        </w:tc>
        <w:tc>
          <w:tcPr>
            <w:tcW w:w="2948" w:type="dxa"/>
          </w:tcPr>
          <w:p w14:paraId="23397659"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4D555D" w:rsidRPr="0052539B" w:rsidRDefault="004D555D" w:rsidP="005371C3">
            <w:pPr>
              <w:jc w:val="left"/>
              <w:rPr>
                <w:rFonts w:asciiTheme="minorEastAsia" w:hAnsiTheme="minorEastAsia"/>
                <w:szCs w:val="21"/>
              </w:rPr>
            </w:pPr>
          </w:p>
        </w:tc>
      </w:tr>
    </w:tbl>
    <w:p w14:paraId="49FBE4F0" w14:textId="0E8BEA52" w:rsidR="000A3C53" w:rsidRPr="00A53EC4" w:rsidRDefault="00A53EC4" w:rsidP="00A53EC4">
      <w:pPr>
        <w:ind w:left="420" w:hangingChars="200" w:hanging="420"/>
        <w:rPr>
          <w:szCs w:val="21"/>
        </w:rPr>
      </w:pPr>
      <w:r>
        <w:rPr>
          <w:rFonts w:hint="eastAsia"/>
          <w:szCs w:val="21"/>
        </w:rPr>
        <w:t>※スクーリング終了</w:t>
      </w:r>
      <w:r>
        <w:rPr>
          <w:rFonts w:asciiTheme="minorEastAsia" w:hAnsiTheme="minorEastAsia" w:hint="eastAsia"/>
          <w:szCs w:val="21"/>
        </w:rPr>
        <w:t>後1</w:t>
      </w:r>
      <w:r>
        <w:rPr>
          <w:rFonts w:hint="eastAsia"/>
          <w:szCs w:val="21"/>
        </w:rPr>
        <w:t>課題選択</w:t>
      </w:r>
    </w:p>
    <w:p w14:paraId="221E0972" w14:textId="2FDF12B5" w:rsidR="00246149" w:rsidRPr="004D555D" w:rsidRDefault="0052539B" w:rsidP="004D555D">
      <w:pPr>
        <w:ind w:left="420" w:hangingChars="200" w:hanging="420"/>
        <w:rPr>
          <w:rFonts w:asciiTheme="minorEastAsia" w:hAnsiTheme="minorEastAsia"/>
          <w:szCs w:val="21"/>
        </w:rPr>
      </w:pPr>
      <w:r>
        <w:rPr>
          <w:rFonts w:hint="eastAsia"/>
          <w:szCs w:val="21"/>
        </w:rPr>
        <w:t>（課　題）</w:t>
      </w:r>
      <w:r w:rsidR="00246149" w:rsidRPr="004D555D">
        <w:rPr>
          <w:rFonts w:asciiTheme="minorEastAsia" w:hAnsiTheme="minorEastAsia" w:hint="eastAsia"/>
          <w:szCs w:val="21"/>
        </w:rPr>
        <w:t>課題2</w:t>
      </w:r>
      <w:r w:rsidR="004D555D" w:rsidRPr="004D555D">
        <w:rPr>
          <w:rFonts w:asciiTheme="minorEastAsia" w:hAnsiTheme="minorEastAsia" w:hint="eastAsia"/>
          <w:szCs w:val="21"/>
        </w:rPr>
        <w:t xml:space="preserve">　</w:t>
      </w:r>
      <w:r w:rsidR="00246149" w:rsidRPr="004D555D">
        <w:rPr>
          <w:rFonts w:asciiTheme="minorEastAsia" w:hAnsiTheme="minorEastAsia" w:hint="eastAsia"/>
          <w:szCs w:val="21"/>
        </w:rPr>
        <w:t>担当：柴田</w:t>
      </w:r>
      <w:r w:rsidR="004D555D" w:rsidRPr="004D555D">
        <w:rPr>
          <w:rFonts w:asciiTheme="minorEastAsia" w:hAnsiTheme="minorEastAsia" w:hint="eastAsia"/>
          <w:szCs w:val="21"/>
        </w:rPr>
        <w:t xml:space="preserve"> </w:t>
      </w:r>
      <w:r w:rsidR="00246149" w:rsidRPr="004D555D">
        <w:rPr>
          <w:rFonts w:asciiTheme="minorEastAsia" w:hAnsiTheme="minorEastAsia" w:hint="eastAsia"/>
          <w:szCs w:val="21"/>
        </w:rPr>
        <w:t>理瑛</w:t>
      </w:r>
      <w:r w:rsidR="004D555D" w:rsidRPr="004D555D">
        <w:rPr>
          <w:rFonts w:asciiTheme="minorEastAsia" w:hAnsiTheme="minorEastAsia" w:hint="eastAsia"/>
          <w:szCs w:val="21"/>
        </w:rPr>
        <w:t xml:space="preserve"> 先生</w:t>
      </w:r>
    </w:p>
    <w:p w14:paraId="486904F2" w14:textId="638DAC75" w:rsidR="0052539B" w:rsidRPr="004D555D" w:rsidRDefault="00246149" w:rsidP="00246149">
      <w:pPr>
        <w:ind w:firstLineChars="100" w:firstLine="210"/>
        <w:rPr>
          <w:rFonts w:asciiTheme="minorEastAsia" w:hAnsiTheme="minorEastAsia"/>
          <w:szCs w:val="21"/>
        </w:rPr>
      </w:pPr>
      <w:r w:rsidRPr="004D555D">
        <w:rPr>
          <w:rFonts w:asciiTheme="minorEastAsia" w:hAnsiTheme="minorEastAsia" w:hint="eastAsia"/>
          <w:szCs w:val="21"/>
        </w:rPr>
        <w:t>社会的手抜きと社会的補償とは何かについて文献などを参考に調べなさい。また、なぜこれらの現象が生じるのかについて具体的事例を挙げながら考察しなさい。</w:t>
      </w:r>
    </w:p>
    <w:p w14:paraId="161C7704" w14:textId="77777777" w:rsidR="00D77B8B" w:rsidRPr="0074370B" w:rsidRDefault="00D77B8B" w:rsidP="0074370B"/>
    <w:p w14:paraId="24726DE4" w14:textId="1BD57A6F" w:rsidR="0052539B" w:rsidRPr="0074370B" w:rsidRDefault="0052539B" w:rsidP="0074370B">
      <w:r w:rsidRPr="0074370B">
        <w:rPr>
          <w:rFonts w:hint="eastAsia"/>
        </w:rPr>
        <w:t>（解　答）</w:t>
      </w:r>
    </w:p>
    <w:p w14:paraId="1BDD7788" w14:textId="77777777" w:rsidR="004D555D" w:rsidRPr="0074370B" w:rsidRDefault="004D555D" w:rsidP="0074370B">
      <w:bookmarkStart w:id="0" w:name="_GoBack"/>
      <w:bookmarkEnd w:id="0"/>
    </w:p>
    <w:sectPr w:rsidR="004D555D" w:rsidRPr="0074370B"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E73BB" w14:textId="77777777" w:rsidR="00F12972" w:rsidRDefault="00F12972" w:rsidP="000A3C53">
      <w:r>
        <w:separator/>
      </w:r>
    </w:p>
  </w:endnote>
  <w:endnote w:type="continuationSeparator" w:id="0">
    <w:p w14:paraId="20F19CFD" w14:textId="77777777" w:rsidR="00F12972" w:rsidRDefault="00F12972"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944596"/>
      <w:docPartObj>
        <w:docPartGallery w:val="Page Numbers (Bottom of Page)"/>
        <w:docPartUnique/>
      </w:docPartObj>
    </w:sdtPr>
    <w:sdtEndPr/>
    <w:sdtContent>
      <w:p w14:paraId="581D4331" w14:textId="3870DEE5" w:rsidR="004D555D" w:rsidRDefault="004D555D">
        <w:pPr>
          <w:pStyle w:val="a6"/>
          <w:jc w:val="center"/>
        </w:pPr>
        <w:r>
          <w:fldChar w:fldCharType="begin"/>
        </w:r>
        <w:r>
          <w:instrText>PAGE   \* MERGEFORMAT</w:instrText>
        </w:r>
        <w:r>
          <w:fldChar w:fldCharType="separate"/>
        </w:r>
        <w:r w:rsidR="0074370B" w:rsidRPr="0074370B">
          <w:rPr>
            <w:noProof/>
            <w:lang w:val="ja-JP"/>
          </w:rPr>
          <w:t>1</w:t>
        </w:r>
        <w:r>
          <w:fldChar w:fldCharType="end"/>
        </w:r>
      </w:p>
    </w:sdtContent>
  </w:sdt>
  <w:p w14:paraId="2607C378" w14:textId="77777777" w:rsidR="004D555D" w:rsidRDefault="004D55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78CCA" w14:textId="77777777" w:rsidR="00F12972" w:rsidRDefault="00F12972" w:rsidP="000A3C53">
      <w:r>
        <w:separator/>
      </w:r>
    </w:p>
  </w:footnote>
  <w:footnote w:type="continuationSeparator" w:id="0">
    <w:p w14:paraId="5EF6194A" w14:textId="77777777" w:rsidR="00F12972" w:rsidRDefault="00F12972"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246149"/>
    <w:rsid w:val="00377A13"/>
    <w:rsid w:val="004C4443"/>
    <w:rsid w:val="004D555D"/>
    <w:rsid w:val="0052539B"/>
    <w:rsid w:val="005C1CCB"/>
    <w:rsid w:val="006156FA"/>
    <w:rsid w:val="0074370B"/>
    <w:rsid w:val="009F4859"/>
    <w:rsid w:val="00A53EC4"/>
    <w:rsid w:val="00A97391"/>
    <w:rsid w:val="00C13BB2"/>
    <w:rsid w:val="00D77B8B"/>
    <w:rsid w:val="00E65F08"/>
    <w:rsid w:val="00F12972"/>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0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9</cp:revision>
  <dcterms:created xsi:type="dcterms:W3CDTF">2025-01-23T07:38:00Z</dcterms:created>
  <dcterms:modified xsi:type="dcterms:W3CDTF">2025-03-06T06:26:00Z</dcterms:modified>
</cp:coreProperties>
</file>