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25" w:rsidRPr="006B2AFC" w:rsidRDefault="00ED31AE" w:rsidP="006B2AFC">
      <w:pPr>
        <w:pStyle w:val="a7"/>
        <w:jc w:val="center"/>
        <w:rPr>
          <w:rFonts w:hint="eastAsia"/>
          <w:b/>
          <w:sz w:val="24"/>
          <w:szCs w:val="24"/>
        </w:rPr>
      </w:pPr>
      <w:r w:rsidRPr="006B2AFC">
        <w:rPr>
          <w:rFonts w:hint="eastAsia"/>
          <w:b/>
          <w:sz w:val="24"/>
          <w:szCs w:val="24"/>
        </w:rPr>
        <w:t>ＧＰＡの計算の仕方</w:t>
      </w:r>
    </w:p>
    <w:p w:rsidR="006B2AFC" w:rsidRDefault="006B2AFC" w:rsidP="00356928">
      <w:pPr>
        <w:pStyle w:val="a7"/>
        <w:rPr>
          <w:rFonts w:hint="eastAsia"/>
        </w:rPr>
      </w:pPr>
    </w:p>
    <w:p w:rsidR="006B2AFC" w:rsidRPr="008154FD" w:rsidRDefault="006B2AFC" w:rsidP="006B2AFC">
      <w:pPr>
        <w:pStyle w:val="a7"/>
        <w:ind w:firstLineChars="100" w:firstLine="210"/>
      </w:pPr>
      <w:r>
        <w:rPr>
          <w:rFonts w:hint="eastAsia"/>
        </w:rPr>
        <w:t>GPA</w:t>
      </w:r>
      <w:r>
        <w:rPr>
          <w:rFonts w:hint="eastAsia"/>
        </w:rPr>
        <w:t>について、自ら計算をする場合は、次の方法によります。</w:t>
      </w:r>
    </w:p>
    <w:p w:rsidR="00ED31AE" w:rsidRDefault="00ED31AE"/>
    <w:p w:rsidR="00A21513" w:rsidRDefault="00A21513">
      <w:r>
        <w:rPr>
          <w:rFonts w:hint="eastAsia"/>
        </w:rPr>
        <w:t>１．自分の成績の確認</w:t>
      </w:r>
    </w:p>
    <w:p w:rsidR="00ED31AE" w:rsidRDefault="00ED31AE" w:rsidP="00A21513">
      <w:pPr>
        <w:ind w:firstLineChars="100" w:firstLine="210"/>
      </w:pPr>
      <w:r>
        <w:rPr>
          <w:rFonts w:hint="eastAsia"/>
        </w:rPr>
        <w:t>UNIPA</w:t>
      </w:r>
      <w:r>
        <w:rPr>
          <w:rFonts w:hint="eastAsia"/>
        </w:rPr>
        <w:t>で自分の成績を確認</w:t>
      </w:r>
      <w:r w:rsidR="005417EA">
        <w:rPr>
          <w:rFonts w:hint="eastAsia"/>
        </w:rPr>
        <w:t>します。</w:t>
      </w:r>
    </w:p>
    <w:p w:rsidR="00ED31AE" w:rsidRPr="00A21513" w:rsidRDefault="00ED31AE"/>
    <w:p w:rsidR="00A21513" w:rsidRDefault="00A21513" w:rsidP="005417EA">
      <w:pPr>
        <w:ind w:left="210" w:hangingChars="100" w:hanging="210"/>
      </w:pPr>
      <w:r>
        <w:rPr>
          <w:rFonts w:hint="eastAsia"/>
        </w:rPr>
        <w:t>２．通年</w:t>
      </w:r>
      <w:r>
        <w:rPr>
          <w:rFonts w:hint="eastAsia"/>
        </w:rPr>
        <w:t>GPA</w:t>
      </w:r>
      <w:r>
        <w:rPr>
          <w:rFonts w:hint="eastAsia"/>
        </w:rPr>
        <w:t>の計算</w:t>
      </w:r>
    </w:p>
    <w:p w:rsidR="00ED31AE" w:rsidRDefault="00ED31AE" w:rsidP="00A21513">
      <w:pPr>
        <w:ind w:leftChars="100" w:left="210"/>
      </w:pPr>
      <w:r>
        <w:rPr>
          <w:rFonts w:hint="eastAsia"/>
        </w:rPr>
        <w:t>前年度の</w:t>
      </w:r>
      <w:r w:rsidR="005417EA">
        <w:rPr>
          <w:rFonts w:hint="eastAsia"/>
        </w:rPr>
        <w:t>卒業要件の科目（不合格科目・履修放棄科目を含む）の</w:t>
      </w:r>
      <w:r>
        <w:rPr>
          <w:rFonts w:hint="eastAsia"/>
        </w:rPr>
        <w:t>成績について、次の表に記入し、通年</w:t>
      </w:r>
      <w:r>
        <w:rPr>
          <w:rFonts w:hint="eastAsia"/>
        </w:rPr>
        <w:t>GPA</w:t>
      </w:r>
      <w:r>
        <w:rPr>
          <w:rFonts w:hint="eastAsia"/>
        </w:rPr>
        <w:t>を計算</w:t>
      </w:r>
      <w:r w:rsidR="005417EA">
        <w:rPr>
          <w:rFonts w:hint="eastAsia"/>
        </w:rPr>
        <w:t>します</w:t>
      </w:r>
      <w:r>
        <w:rPr>
          <w:rFonts w:hint="eastAsia"/>
        </w:rPr>
        <w:t>。</w:t>
      </w:r>
    </w:p>
    <w:p w:rsidR="00ED31AE" w:rsidRDefault="00ED31AE">
      <w:r>
        <w:rPr>
          <w:rFonts w:hint="eastAsia"/>
        </w:rPr>
        <w:t xml:space="preserve">　</w:t>
      </w:r>
      <w:r w:rsidR="005417EA">
        <w:rPr>
          <w:rFonts w:hint="eastAsia"/>
        </w:rPr>
        <w:t>その際、</w:t>
      </w:r>
      <w:r>
        <w:rPr>
          <w:rFonts w:hint="eastAsia"/>
        </w:rPr>
        <w:t>認定（認否の評価）科目、他大学で履修した単位互換科目</w:t>
      </w:r>
      <w:r w:rsidR="00CD0110">
        <w:rPr>
          <w:rFonts w:hint="eastAsia"/>
        </w:rPr>
        <w:t>は除きます。なお、</w:t>
      </w:r>
      <w:r>
        <w:rPr>
          <w:rFonts w:hint="eastAsia"/>
        </w:rPr>
        <w:t>資格要件科目</w:t>
      </w:r>
      <w:r w:rsidR="00CD0110">
        <w:rPr>
          <w:rFonts w:hint="eastAsia"/>
        </w:rPr>
        <w:t>も</w:t>
      </w:r>
      <w:r w:rsidR="005417EA">
        <w:rPr>
          <w:rFonts w:hint="eastAsia"/>
        </w:rPr>
        <w:t>除きます。</w:t>
      </w:r>
    </w:p>
    <w:p w:rsidR="00ED31AE" w:rsidRPr="005417EA" w:rsidRDefault="00CE2CEA"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A</w:t>
      </w:r>
      <w:r>
        <w:rPr>
          <w:rFonts w:hint="eastAsia"/>
        </w:rPr>
        <w:t xml:space="preserve">欄　　　　　　　　</w:t>
      </w:r>
      <w:r w:rsidR="000D27F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欄</w:t>
      </w:r>
    </w:p>
    <w:p w:rsidR="00356928" w:rsidRDefault="00ED31AE" w:rsidP="00356928">
      <w:r>
        <w:rPr>
          <w:rFonts w:hint="eastAsia"/>
        </w:rPr>
        <w:t xml:space="preserve">９０～１００点　　　　　</w:t>
      </w:r>
      <w:r w:rsidR="0081694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1694A">
        <w:rPr>
          <w:rFonts w:hint="eastAsia"/>
        </w:rPr>
        <w:t xml:space="preserve"> </w:t>
      </w:r>
      <w:r w:rsidR="008154FD">
        <w:rPr>
          <w:rFonts w:hint="eastAsia"/>
        </w:rPr>
        <w:t xml:space="preserve">　</w:t>
      </w:r>
      <w:r w:rsidR="00356928">
        <w:rPr>
          <w:rFonts w:hint="eastAsia"/>
        </w:rPr>
        <w:t xml:space="preserve">１単位　×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科目　＝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…</w:t>
      </w:r>
      <w:r w:rsidR="00356928">
        <w:rPr>
          <w:rFonts w:hint="eastAsia"/>
        </w:rPr>
        <w:t>A</w:t>
      </w:r>
      <w:r w:rsidR="00356928">
        <w:rPr>
          <w:rFonts w:hint="eastAsia"/>
        </w:rPr>
        <w:t xml:space="preserve">①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①</w:t>
      </w:r>
      <w:r w:rsidR="00356928">
        <w:rPr>
          <w:rFonts w:hint="eastAsia"/>
        </w:rPr>
        <w:t xml:space="preserve">　×　</w:t>
      </w:r>
      <w:r w:rsidR="00356928">
        <w:rPr>
          <w:rFonts w:hint="eastAsia"/>
        </w:rPr>
        <w:t>4</w:t>
      </w:r>
      <w:r w:rsidR="00356928">
        <w:rPr>
          <w:rFonts w:hint="eastAsia"/>
        </w:rPr>
        <w:t xml:space="preserve">　＝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…</w:t>
      </w:r>
      <w:r w:rsidR="00356928">
        <w:rPr>
          <w:rFonts w:hint="eastAsia"/>
        </w:rPr>
        <w:t>B</w:t>
      </w:r>
      <w:r w:rsidR="00356928">
        <w:rPr>
          <w:rFonts w:hint="eastAsia"/>
        </w:rPr>
        <w:t>①</w:t>
      </w:r>
    </w:p>
    <w:p w:rsidR="00ED31AE" w:rsidRDefault="00ED31AE" w:rsidP="00356928">
      <w:pPr>
        <w:ind w:firstLineChars="1500" w:firstLine="3150"/>
      </w:pPr>
      <w:r>
        <w:rPr>
          <w:rFonts w:hint="eastAsia"/>
        </w:rPr>
        <w:t>２単位　×</w:t>
      </w:r>
      <w:r w:rsidR="005417EA">
        <w:rPr>
          <w:rFonts w:hint="eastAsia"/>
        </w:rPr>
        <w:t xml:space="preserve">　</w:t>
      </w:r>
      <w:r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</w:t>
      </w:r>
      <w:r w:rsidR="005417EA">
        <w:rPr>
          <w:rFonts w:hint="eastAsia"/>
        </w:rPr>
        <w:t xml:space="preserve">科目　</w:t>
      </w:r>
      <w:r>
        <w:rPr>
          <w:rFonts w:hint="eastAsia"/>
        </w:rPr>
        <w:t xml:space="preserve">＝　</w:t>
      </w:r>
      <w:r w:rsidR="005417EA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="005417EA" w:rsidRPr="005417EA">
        <w:rPr>
          <w:rFonts w:hint="eastAsia"/>
          <w:bdr w:val="single" w:sz="4" w:space="0" w:color="auto"/>
        </w:rPr>
        <w:t xml:space="preserve">　</w:t>
      </w:r>
      <w:r w:rsidR="005417EA">
        <w:rPr>
          <w:rFonts w:hint="eastAsia"/>
        </w:rPr>
        <w:t xml:space="preserve">　…</w:t>
      </w:r>
      <w:r w:rsidR="00356928">
        <w:rPr>
          <w:rFonts w:hint="eastAsia"/>
        </w:rPr>
        <w:t>A</w:t>
      </w:r>
      <w:r w:rsidR="00356928">
        <w:rPr>
          <w:rFonts w:hint="eastAsia"/>
        </w:rPr>
        <w:t>②</w:t>
      </w:r>
      <w:r w:rsidR="005417EA">
        <w:rPr>
          <w:rFonts w:hint="eastAsia"/>
        </w:rPr>
        <w:t xml:space="preserve">　</w:t>
      </w:r>
      <w:r w:rsidR="00592E1E">
        <w:rPr>
          <w:rFonts w:hint="eastAsia"/>
        </w:rPr>
        <w:t xml:space="preserve">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②</w:t>
      </w:r>
      <w:r w:rsidR="00592E1E">
        <w:rPr>
          <w:rFonts w:hint="eastAsia"/>
        </w:rPr>
        <w:t xml:space="preserve">　</w:t>
      </w:r>
      <w:r w:rsidR="005417EA">
        <w:rPr>
          <w:rFonts w:hint="eastAsia"/>
        </w:rPr>
        <w:t>×</w:t>
      </w:r>
      <w:r w:rsidR="00592E1E">
        <w:rPr>
          <w:rFonts w:hint="eastAsia"/>
        </w:rPr>
        <w:t xml:space="preserve">　</w:t>
      </w:r>
      <w:r w:rsidR="005417EA">
        <w:rPr>
          <w:rFonts w:hint="eastAsia"/>
        </w:rPr>
        <w:t>4</w:t>
      </w:r>
      <w:r w:rsidR="00592E1E">
        <w:rPr>
          <w:rFonts w:hint="eastAsia"/>
        </w:rPr>
        <w:t xml:space="preserve">　＝　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="00592E1E">
        <w:rPr>
          <w:rFonts w:hint="eastAsia"/>
          <w:bdr w:val="single" w:sz="4" w:space="0" w:color="auto"/>
        </w:rPr>
        <w:t xml:space="preserve"> 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592E1E">
        <w:rPr>
          <w:rFonts w:hint="eastAsia"/>
        </w:rPr>
        <w:t xml:space="preserve">　…</w:t>
      </w:r>
      <w:r w:rsidR="00356928">
        <w:rPr>
          <w:rFonts w:hint="eastAsia"/>
        </w:rPr>
        <w:t>B</w:t>
      </w:r>
      <w:r w:rsidR="00356928">
        <w:rPr>
          <w:rFonts w:hint="eastAsia"/>
        </w:rPr>
        <w:t>②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③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③</w:t>
      </w:r>
      <w:r>
        <w:rPr>
          <w:rFonts w:hint="eastAsia"/>
        </w:rPr>
        <w:t xml:space="preserve">　×　</w:t>
      </w:r>
      <w:r>
        <w:rPr>
          <w:rFonts w:hint="eastAsia"/>
        </w:rPr>
        <w:t>4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③</w:t>
      </w:r>
    </w:p>
    <w:p w:rsidR="00ED31AE" w:rsidRDefault="00ED31AE" w:rsidP="00ED31AE">
      <w:r>
        <w:rPr>
          <w:rFonts w:hint="eastAsia"/>
        </w:rPr>
        <w:t xml:space="preserve">　　　　　　　　　　　　</w:t>
      </w:r>
      <w:r w:rsidR="0081694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8154FD">
        <w:rPr>
          <w:rFonts w:hint="eastAsia"/>
        </w:rPr>
        <w:t xml:space="preserve">　</w:t>
      </w:r>
      <w:r>
        <w:rPr>
          <w:rFonts w:hint="eastAsia"/>
        </w:rPr>
        <w:t xml:space="preserve">４単位　×　</w:t>
      </w:r>
      <w:r w:rsidR="005417EA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="005417EA" w:rsidRPr="005417EA">
        <w:rPr>
          <w:rFonts w:hint="eastAsia"/>
          <w:bdr w:val="single" w:sz="4" w:space="0" w:color="auto"/>
        </w:rPr>
        <w:t xml:space="preserve">　</w:t>
      </w:r>
      <w:r w:rsidR="005417EA">
        <w:rPr>
          <w:rFonts w:hint="eastAsia"/>
        </w:rPr>
        <w:t xml:space="preserve">　科目　＝　</w:t>
      </w:r>
      <w:r w:rsidR="005417EA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  </w:t>
      </w:r>
      <w:r w:rsidR="005417EA">
        <w:rPr>
          <w:rFonts w:hint="eastAsia"/>
        </w:rPr>
        <w:t xml:space="preserve">　…</w:t>
      </w:r>
      <w:r w:rsidR="00356928">
        <w:rPr>
          <w:rFonts w:hint="eastAsia"/>
        </w:rPr>
        <w:t>A</w:t>
      </w:r>
      <w:r w:rsidR="00356928">
        <w:rPr>
          <w:rFonts w:hint="eastAsia"/>
        </w:rPr>
        <w:t>④</w:t>
      </w:r>
      <w:r w:rsidR="00592E1E">
        <w:rPr>
          <w:rFonts w:hint="eastAsia"/>
        </w:rPr>
        <w:t xml:space="preserve">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④</w:t>
      </w:r>
      <w:r w:rsidR="00592E1E">
        <w:rPr>
          <w:rFonts w:hint="eastAsia"/>
        </w:rPr>
        <w:t xml:space="preserve">　×　</w:t>
      </w:r>
      <w:r w:rsidR="00592E1E">
        <w:rPr>
          <w:rFonts w:hint="eastAsia"/>
        </w:rPr>
        <w:t>4</w:t>
      </w:r>
      <w:r w:rsidR="00592E1E">
        <w:rPr>
          <w:rFonts w:hint="eastAsia"/>
        </w:rPr>
        <w:t xml:space="preserve">　＝　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="00592E1E">
        <w:rPr>
          <w:rFonts w:hint="eastAsia"/>
          <w:bdr w:val="single" w:sz="4" w:space="0" w:color="auto"/>
        </w:rPr>
        <w:t xml:space="preserve"> 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592E1E">
        <w:rPr>
          <w:rFonts w:hint="eastAsia"/>
        </w:rPr>
        <w:t xml:space="preserve">　…</w:t>
      </w:r>
      <w:r w:rsidR="00356928">
        <w:rPr>
          <w:rFonts w:hint="eastAsia"/>
        </w:rPr>
        <w:t>B</w:t>
      </w:r>
      <w:r w:rsidR="00356928">
        <w:rPr>
          <w:rFonts w:hint="eastAsia"/>
        </w:rPr>
        <w:t>④</w:t>
      </w:r>
    </w:p>
    <w:p w:rsidR="00356928" w:rsidRDefault="00356928" w:rsidP="00356928">
      <w:r>
        <w:rPr>
          <w:rFonts w:hint="eastAsia"/>
        </w:rPr>
        <w:t xml:space="preserve">８０～　８９点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⑤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⑤</w:t>
      </w:r>
      <w:r>
        <w:rPr>
          <w:rFonts w:hint="eastAsia"/>
        </w:rPr>
        <w:t xml:space="preserve">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⑤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⑥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⑥</w:t>
      </w:r>
      <w:r>
        <w:rPr>
          <w:rFonts w:hint="eastAsia"/>
        </w:rPr>
        <w:t xml:space="preserve">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⑥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⑦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⑦</w:t>
      </w:r>
      <w:r>
        <w:rPr>
          <w:rFonts w:hint="eastAsia"/>
        </w:rPr>
        <w:t xml:space="preserve">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⑦</w:t>
      </w:r>
    </w:p>
    <w:p w:rsidR="00356928" w:rsidRDefault="00356928" w:rsidP="0035692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⑧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⑧</w:t>
      </w:r>
      <w:r>
        <w:rPr>
          <w:rFonts w:hint="eastAsia"/>
        </w:rPr>
        <w:t xml:space="preserve">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⑧</w:t>
      </w:r>
    </w:p>
    <w:p w:rsidR="00356928" w:rsidRDefault="00356928" w:rsidP="00356928">
      <w:r>
        <w:rPr>
          <w:rFonts w:hint="eastAsia"/>
        </w:rPr>
        <w:t xml:space="preserve">７０～　７９点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⑨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⑨</w:t>
      </w:r>
      <w:r>
        <w:rPr>
          <w:rFonts w:hint="eastAsia"/>
        </w:rPr>
        <w:t xml:space="preserve">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⑨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⑩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⑩</w:t>
      </w:r>
      <w:r>
        <w:rPr>
          <w:rFonts w:hint="eastAsia"/>
        </w:rPr>
        <w:t xml:space="preserve">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⑩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⑪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⑪</w:t>
      </w:r>
      <w:r>
        <w:rPr>
          <w:rFonts w:hint="eastAsia"/>
        </w:rPr>
        <w:t xml:space="preserve">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⑪</w:t>
      </w:r>
    </w:p>
    <w:p w:rsidR="00356928" w:rsidRDefault="00356928" w:rsidP="0035692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⑫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⑫</w:t>
      </w:r>
      <w:r>
        <w:rPr>
          <w:rFonts w:hint="eastAsia"/>
        </w:rPr>
        <w:t xml:space="preserve">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⑫</w:t>
      </w:r>
    </w:p>
    <w:p w:rsidR="00356928" w:rsidRDefault="00356928" w:rsidP="00356928">
      <w:r>
        <w:rPr>
          <w:rFonts w:hint="eastAsia"/>
        </w:rPr>
        <w:t xml:space="preserve">６０～　６９点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⑬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⑬</w:t>
      </w:r>
      <w:r>
        <w:rPr>
          <w:rFonts w:hint="eastAsia"/>
        </w:rPr>
        <w:t xml:space="preserve">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⑬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⑭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⑭</w:t>
      </w:r>
      <w:r>
        <w:rPr>
          <w:rFonts w:hint="eastAsia"/>
        </w:rPr>
        <w:t xml:space="preserve">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⑭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⑮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⑮</w:t>
      </w:r>
      <w:r>
        <w:rPr>
          <w:rFonts w:hint="eastAsia"/>
        </w:rPr>
        <w:t xml:space="preserve">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⑮</w:t>
      </w:r>
    </w:p>
    <w:p w:rsidR="00356928" w:rsidRDefault="00356928" w:rsidP="0035692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⑯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⑯</w:t>
      </w:r>
      <w:r>
        <w:rPr>
          <w:rFonts w:hint="eastAsia"/>
        </w:rPr>
        <w:t xml:space="preserve">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⑯</w:t>
      </w:r>
    </w:p>
    <w:p w:rsidR="00356928" w:rsidRDefault="00592E1E" w:rsidP="00356928">
      <w:r>
        <w:rPr>
          <w:rFonts w:hint="eastAsia"/>
        </w:rPr>
        <w:lastRenderedPageBreak/>
        <w:t>５</w:t>
      </w:r>
      <w:r w:rsidR="00ED31AE">
        <w:rPr>
          <w:rFonts w:hint="eastAsia"/>
        </w:rPr>
        <w:t xml:space="preserve">９点以下および履修放棄　</w:t>
      </w:r>
      <w:r w:rsidR="0081694A">
        <w:rPr>
          <w:rFonts w:hint="eastAsia"/>
        </w:rPr>
        <w:t xml:space="preserve">  </w:t>
      </w:r>
      <w:r w:rsidR="008154FD">
        <w:rPr>
          <w:rFonts w:hint="eastAsia"/>
        </w:rPr>
        <w:t xml:space="preserve">　</w:t>
      </w:r>
      <w:r w:rsidR="00356928">
        <w:rPr>
          <w:rFonts w:hint="eastAsia"/>
        </w:rPr>
        <w:t xml:space="preserve">１単位　×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科目　＝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…</w:t>
      </w:r>
      <w:r w:rsidR="00356928">
        <w:rPr>
          <w:rFonts w:hint="eastAsia"/>
        </w:rPr>
        <w:t>A</w:t>
      </w:r>
      <w:r w:rsidR="00356928">
        <w:rPr>
          <w:rFonts w:hint="eastAsia"/>
        </w:rPr>
        <w:t xml:space="preserve">⑰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⑰</w:t>
      </w:r>
      <w:r w:rsidR="00356928">
        <w:rPr>
          <w:rFonts w:hint="eastAsia"/>
        </w:rPr>
        <w:t xml:space="preserve">　×　</w:t>
      </w:r>
      <w:r w:rsidR="00356928">
        <w:rPr>
          <w:rFonts w:hint="eastAsia"/>
        </w:rPr>
        <w:t>0</w:t>
      </w:r>
      <w:r w:rsidR="00356928">
        <w:rPr>
          <w:rFonts w:hint="eastAsia"/>
        </w:rPr>
        <w:t xml:space="preserve">　＝　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  <w:bdr w:val="single" w:sz="4" w:space="0" w:color="auto"/>
        </w:rPr>
        <w:t xml:space="preserve">   </w:t>
      </w:r>
      <w:r w:rsidR="00356928" w:rsidRPr="005417EA">
        <w:rPr>
          <w:rFonts w:hint="eastAsia"/>
          <w:bdr w:val="single" w:sz="4" w:space="0" w:color="auto"/>
        </w:rPr>
        <w:t xml:space="preserve">　</w:t>
      </w:r>
      <w:r w:rsidR="00356928">
        <w:rPr>
          <w:rFonts w:hint="eastAsia"/>
        </w:rPr>
        <w:t xml:space="preserve">　…</w:t>
      </w:r>
      <w:r w:rsidR="00356928">
        <w:rPr>
          <w:rFonts w:hint="eastAsia"/>
        </w:rPr>
        <w:t>B</w:t>
      </w:r>
      <w:r w:rsidR="00356928">
        <w:rPr>
          <w:rFonts w:hint="eastAsia"/>
        </w:rPr>
        <w:t>⑰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⑱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⑱</w:t>
      </w:r>
      <w:r>
        <w:rPr>
          <w:rFonts w:hint="eastAsia"/>
        </w:rPr>
        <w:t xml:space="preserve">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⑱</w:t>
      </w:r>
    </w:p>
    <w:p w:rsidR="00356928" w:rsidRDefault="00356928" w:rsidP="00356928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⑲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⑲</w:t>
      </w:r>
      <w:r>
        <w:rPr>
          <w:rFonts w:hint="eastAsia"/>
        </w:rPr>
        <w:t xml:space="preserve">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⑲</w:t>
      </w:r>
    </w:p>
    <w:p w:rsidR="00356928" w:rsidRDefault="00356928" w:rsidP="0035692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⑳　　</w:t>
      </w:r>
      <w:r w:rsidR="000D27FE">
        <w:rPr>
          <w:rFonts w:hint="eastAsia"/>
        </w:rPr>
        <w:t xml:space="preserve">　</w:t>
      </w:r>
      <w:r w:rsidR="000D27FE">
        <w:rPr>
          <w:rFonts w:hint="eastAsia"/>
        </w:rPr>
        <w:t>A</w:t>
      </w:r>
      <w:r w:rsidR="000D27FE">
        <w:rPr>
          <w:rFonts w:hint="eastAsia"/>
        </w:rPr>
        <w:t>⑳</w:t>
      </w:r>
      <w:r>
        <w:rPr>
          <w:rFonts w:hint="eastAsia"/>
        </w:rPr>
        <w:t xml:space="preserve">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⑳</w:t>
      </w:r>
    </w:p>
    <w:p w:rsidR="00356928" w:rsidRPr="000D27FE" w:rsidRDefault="00356928" w:rsidP="00356928">
      <w:pPr>
        <w:ind w:firstLineChars="1500" w:firstLine="3150"/>
      </w:pPr>
    </w:p>
    <w:p w:rsidR="00ED31AE" w:rsidRDefault="005417EA" w:rsidP="00ED31AE">
      <w:r>
        <w:rPr>
          <w:rFonts w:hint="eastAsia"/>
        </w:rPr>
        <w:t>総履修</w:t>
      </w:r>
      <w:r w:rsidR="008154FD">
        <w:rPr>
          <w:rFonts w:hint="eastAsia"/>
        </w:rPr>
        <w:t>登録</w:t>
      </w:r>
      <w:r>
        <w:rPr>
          <w:rFonts w:hint="eastAsia"/>
        </w:rPr>
        <w:t>単位数</w:t>
      </w:r>
      <w:r w:rsidR="00356928">
        <w:rPr>
          <w:rFonts w:hint="eastAsia"/>
        </w:rPr>
        <w:t>：</w:t>
      </w:r>
      <w:r w:rsidR="00356928">
        <w:rPr>
          <w:rFonts w:hint="eastAsia"/>
        </w:rPr>
        <w:t>A</w:t>
      </w:r>
      <w:r w:rsidR="00CE2CEA">
        <w:rPr>
          <w:rFonts w:hint="eastAsia"/>
        </w:rPr>
        <w:t>欄</w:t>
      </w:r>
      <w:r w:rsidR="00592E1E">
        <w:rPr>
          <w:rFonts w:hint="eastAsia"/>
          <w:vertAlign w:val="superscript"/>
        </w:rPr>
        <w:t xml:space="preserve">　</w:t>
      </w:r>
      <w:r>
        <w:rPr>
          <w:rFonts w:hint="eastAsia"/>
        </w:rPr>
        <w:t>①＋②＋③＋④＋⑤＋⑥＋⑦＋⑧＋⑨＋⑩</w:t>
      </w:r>
      <w:r w:rsidR="00356928">
        <w:rPr>
          <w:rFonts w:hint="eastAsia"/>
        </w:rPr>
        <w:t>＋⑪＋⑫＋⑬＋⑭＋⑮＋⑯＋⑰＋⑱＋⑲＋⑳</w:t>
      </w:r>
      <w:r w:rsidR="008154FD">
        <w:rPr>
          <w:rFonts w:hint="eastAsia"/>
        </w:rPr>
        <w:t xml:space="preserve"> </w:t>
      </w:r>
      <w:r w:rsidR="008154FD">
        <w:rPr>
          <w:rFonts w:hint="eastAsia"/>
        </w:rPr>
        <w:t xml:space="preserve">＝　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 w:rsidR="00592E1E" w:rsidRPr="005417EA">
        <w:rPr>
          <w:rFonts w:hint="eastAsia"/>
          <w:bdr w:val="single" w:sz="4" w:space="0" w:color="auto"/>
        </w:rPr>
        <w:t xml:space="preserve">　</w:t>
      </w:r>
      <w:r w:rsidR="00592E1E">
        <w:rPr>
          <w:rFonts w:hint="eastAsia"/>
        </w:rPr>
        <w:t xml:space="preserve">　…</w:t>
      </w:r>
      <w:r w:rsidR="00592E1E">
        <w:rPr>
          <w:rFonts w:hint="eastAsia"/>
        </w:rPr>
        <w:t>A</w:t>
      </w:r>
      <w:r w:rsidR="00CE2CEA">
        <w:rPr>
          <w:rFonts w:hint="eastAsia"/>
        </w:rPr>
        <w:t>１</w:t>
      </w:r>
    </w:p>
    <w:p w:rsidR="005417EA" w:rsidRDefault="00592E1E" w:rsidP="00ED31AE">
      <w:r>
        <w:rPr>
          <w:rFonts w:hint="eastAsia"/>
        </w:rPr>
        <w:t>各履修単位数×</w:t>
      </w:r>
      <w:r>
        <w:rPr>
          <w:rFonts w:hint="eastAsia"/>
        </w:rPr>
        <w:t>GP</w:t>
      </w:r>
      <w:r>
        <w:rPr>
          <w:rFonts w:hint="eastAsia"/>
        </w:rPr>
        <w:t>の合計</w:t>
      </w:r>
      <w:r w:rsidR="00356928">
        <w:rPr>
          <w:rFonts w:hint="eastAsia"/>
        </w:rPr>
        <w:t>：</w:t>
      </w:r>
      <w:r w:rsidR="00356928">
        <w:rPr>
          <w:rFonts w:hint="eastAsia"/>
        </w:rPr>
        <w:t>B</w:t>
      </w:r>
      <w:r w:rsidR="00CE2CEA">
        <w:rPr>
          <w:rFonts w:hint="eastAsia"/>
        </w:rPr>
        <w:t>欄</w:t>
      </w:r>
      <w:r>
        <w:rPr>
          <w:rFonts w:hint="eastAsia"/>
        </w:rPr>
        <w:t xml:space="preserve">　</w:t>
      </w:r>
      <w:r w:rsidR="00356928">
        <w:rPr>
          <w:rFonts w:hint="eastAsia"/>
        </w:rPr>
        <w:t xml:space="preserve">①＋②＋③＋④＋⑤＋⑥＋⑦＋⑧＋⑨＋⑩＋⑪＋⑫＋⑬＋⑭＋⑮＋⑯＋⑰＋⑱＋⑲＋⑳　</w:t>
      </w:r>
      <w:r w:rsidR="008154FD">
        <w:rPr>
          <w:rFonts w:hint="eastAsia"/>
        </w:rPr>
        <w:t>＝</w:t>
      </w:r>
      <w:r>
        <w:rPr>
          <w:rFonts w:hint="eastAsia"/>
        </w:rPr>
        <w:t xml:space="preserve">　</w:t>
      </w:r>
      <w:r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</w:t>
      </w:r>
      <w:r>
        <w:rPr>
          <w:rFonts w:hint="eastAsia"/>
          <w:bdr w:val="single" w:sz="4" w:space="0" w:color="auto"/>
        </w:rPr>
        <w:t xml:space="preserve">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 w:rsidR="00CE2CEA">
        <w:rPr>
          <w:rFonts w:hint="eastAsia"/>
        </w:rPr>
        <w:t>１</w:t>
      </w:r>
    </w:p>
    <w:p w:rsidR="008154FD" w:rsidRPr="00CE2CEA" w:rsidRDefault="008154FD" w:rsidP="00ED31AE"/>
    <w:p w:rsidR="00592E1E" w:rsidRDefault="00A21513" w:rsidP="00ED31AE">
      <w:r>
        <w:rPr>
          <w:rFonts w:hint="eastAsia"/>
        </w:rPr>
        <w:t>通年</w:t>
      </w:r>
      <w:r w:rsidR="00592E1E">
        <w:rPr>
          <w:rFonts w:hint="eastAsia"/>
        </w:rPr>
        <w:t>GPA</w:t>
      </w:r>
      <w:r w:rsidR="008154FD">
        <w:rPr>
          <w:rFonts w:hint="eastAsia"/>
        </w:rPr>
        <w:t xml:space="preserve">　</w:t>
      </w:r>
      <w:r w:rsidR="00592E1E">
        <w:rPr>
          <w:rFonts w:hint="eastAsia"/>
        </w:rPr>
        <w:t xml:space="preserve">＝　</w:t>
      </w:r>
      <w:r w:rsidR="00592E1E">
        <w:rPr>
          <w:rFonts w:hint="eastAsia"/>
        </w:rPr>
        <w:t>B</w:t>
      </w:r>
      <w:r>
        <w:rPr>
          <w:rFonts w:hint="eastAsia"/>
        </w:rPr>
        <w:t>１</w:t>
      </w:r>
      <w:r w:rsidR="008154FD">
        <w:rPr>
          <w:rFonts w:hint="eastAsia"/>
        </w:rPr>
        <w:t>÷</w:t>
      </w:r>
      <w:r w:rsidR="00592E1E">
        <w:rPr>
          <w:rFonts w:hint="eastAsia"/>
        </w:rPr>
        <w:t>A</w:t>
      </w:r>
      <w:r>
        <w:rPr>
          <w:rFonts w:hint="eastAsia"/>
        </w:rPr>
        <w:t>１</w:t>
      </w:r>
      <w:r w:rsidR="008154FD">
        <w:rPr>
          <w:rFonts w:hint="eastAsia"/>
        </w:rPr>
        <w:t xml:space="preserve">　＝　　</w:t>
      </w:r>
      <w:r w:rsidR="008154FD"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  </w:t>
      </w:r>
      <w:r w:rsidR="008154FD" w:rsidRPr="005417EA">
        <w:rPr>
          <w:rFonts w:hint="eastAsia"/>
          <w:bdr w:val="single" w:sz="4" w:space="0" w:color="auto"/>
        </w:rPr>
        <w:t xml:space="preserve">　　</w:t>
      </w:r>
      <w:r w:rsidR="008154FD">
        <w:rPr>
          <w:rFonts w:hint="eastAsia"/>
        </w:rPr>
        <w:t xml:space="preserve">　…</w:t>
      </w:r>
      <w:r w:rsidR="008154FD">
        <w:rPr>
          <w:rFonts w:hint="eastAsia"/>
        </w:rPr>
        <w:t>C</w:t>
      </w:r>
      <w:r>
        <w:rPr>
          <w:rFonts w:hint="eastAsia"/>
        </w:rPr>
        <w:t>１</w:t>
      </w:r>
      <w:r w:rsidR="0081694A">
        <w:rPr>
          <w:rFonts w:hint="eastAsia"/>
        </w:rPr>
        <w:t xml:space="preserve">　（※小数点以下第３位を四捨五入し、小数点以下第２位まで計算）</w:t>
      </w:r>
    </w:p>
    <w:p w:rsidR="00592E1E" w:rsidRPr="00A21513" w:rsidRDefault="00592E1E" w:rsidP="00ED31AE"/>
    <w:p w:rsidR="00A21513" w:rsidRDefault="00A21513" w:rsidP="00A21513">
      <w:pPr>
        <w:ind w:left="210" w:hangingChars="100" w:hanging="210"/>
      </w:pPr>
      <w:r>
        <w:rPr>
          <w:rFonts w:hint="eastAsia"/>
        </w:rPr>
        <w:t>３．累積</w:t>
      </w:r>
      <w:r>
        <w:rPr>
          <w:rFonts w:hint="eastAsia"/>
        </w:rPr>
        <w:t>GPA</w:t>
      </w:r>
      <w:r>
        <w:rPr>
          <w:rFonts w:hint="eastAsia"/>
        </w:rPr>
        <w:t>の計算</w:t>
      </w:r>
    </w:p>
    <w:p w:rsidR="00A21513" w:rsidRDefault="00A21513" w:rsidP="00A21513">
      <w:pPr>
        <w:ind w:leftChars="100" w:left="210"/>
      </w:pPr>
      <w:r>
        <w:rPr>
          <w:rFonts w:hint="eastAsia"/>
        </w:rPr>
        <w:t>入学年度から前年度の卒業要件の科目（不合格科目・履修放棄科目を含む）の成績について、次の表に記入し、累積</w:t>
      </w:r>
      <w:r>
        <w:rPr>
          <w:rFonts w:hint="eastAsia"/>
        </w:rPr>
        <w:t>GPA</w:t>
      </w:r>
      <w:r>
        <w:rPr>
          <w:rFonts w:hint="eastAsia"/>
        </w:rPr>
        <w:t>を計算します。</w:t>
      </w:r>
    </w:p>
    <w:p w:rsidR="00A21513" w:rsidRDefault="00A21513" w:rsidP="00A21513">
      <w:r>
        <w:rPr>
          <w:rFonts w:hint="eastAsia"/>
        </w:rPr>
        <w:t xml:space="preserve">　その際、認定（認否の評価）科目、他大学で履修した単位互換科目</w:t>
      </w:r>
      <w:r w:rsidR="00CD0110">
        <w:rPr>
          <w:rFonts w:hint="eastAsia"/>
        </w:rPr>
        <w:t>は除きます。なお、資格要件科目も除きます。</w:t>
      </w:r>
    </w:p>
    <w:p w:rsidR="00A21513" w:rsidRDefault="00A21513" w:rsidP="00A21513">
      <w:r>
        <w:rPr>
          <w:rFonts w:hint="eastAsia"/>
        </w:rPr>
        <w:t xml:space="preserve">　</w:t>
      </w:r>
      <w:r w:rsidR="00CD0110">
        <w:rPr>
          <w:rFonts w:hint="eastAsia"/>
        </w:rPr>
        <w:t>※</w:t>
      </w:r>
      <w:r>
        <w:rPr>
          <w:rFonts w:hint="eastAsia"/>
        </w:rPr>
        <w:t>２年生の場合は、累積</w:t>
      </w:r>
      <w:r>
        <w:rPr>
          <w:rFonts w:hint="eastAsia"/>
        </w:rPr>
        <w:t>GPA</w:t>
      </w:r>
      <w:r>
        <w:rPr>
          <w:rFonts w:hint="eastAsia"/>
        </w:rPr>
        <w:t>は通年</w:t>
      </w:r>
      <w:r>
        <w:rPr>
          <w:rFonts w:hint="eastAsia"/>
        </w:rPr>
        <w:t>GPA</w:t>
      </w:r>
      <w:r>
        <w:rPr>
          <w:rFonts w:hint="eastAsia"/>
        </w:rPr>
        <w:t>と同じなので、計算する必要はありません。</w:t>
      </w:r>
    </w:p>
    <w:p w:rsidR="00CE2CEA" w:rsidRPr="005417EA" w:rsidRDefault="00CE2CEA" w:rsidP="00CE2CEA"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A</w:t>
      </w:r>
      <w:r>
        <w:rPr>
          <w:rFonts w:hint="eastAsia"/>
        </w:rPr>
        <w:t xml:space="preserve">欄　　　　　　　　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欄</w:t>
      </w:r>
    </w:p>
    <w:p w:rsidR="00CE2CEA" w:rsidRDefault="00CE2CEA" w:rsidP="00CE2CEA">
      <w:r>
        <w:rPr>
          <w:rFonts w:hint="eastAsia"/>
        </w:rPr>
        <w:t xml:space="preserve">９０～１００点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①　　　①　×　</w:t>
      </w:r>
      <w:r>
        <w:rPr>
          <w:rFonts w:hint="eastAsia"/>
        </w:rPr>
        <w:t>4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①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②　　　①　×　</w:t>
      </w:r>
      <w:r>
        <w:rPr>
          <w:rFonts w:hint="eastAsia"/>
        </w:rPr>
        <w:t>4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②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③　　　①　×　</w:t>
      </w:r>
      <w:r>
        <w:rPr>
          <w:rFonts w:hint="eastAsia"/>
        </w:rPr>
        <w:t>4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③</w:t>
      </w:r>
    </w:p>
    <w:p w:rsidR="00CE2CEA" w:rsidRDefault="00CE2CEA" w:rsidP="00CE2CE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④　　　②　×　</w:t>
      </w:r>
      <w:r>
        <w:rPr>
          <w:rFonts w:hint="eastAsia"/>
        </w:rPr>
        <w:t>4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④</w:t>
      </w:r>
    </w:p>
    <w:p w:rsidR="00CE2CEA" w:rsidRDefault="00CE2CEA" w:rsidP="00CE2CEA">
      <w:r>
        <w:rPr>
          <w:rFonts w:hint="eastAsia"/>
        </w:rPr>
        <w:t xml:space="preserve">８０～　８９点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⑤　　　①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⑤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⑥　　　①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⑥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⑦　　　①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⑦</w:t>
      </w:r>
    </w:p>
    <w:p w:rsidR="00CE2CEA" w:rsidRDefault="00CE2CEA" w:rsidP="00CE2CE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⑧　　　②　×　</w:t>
      </w:r>
      <w:r>
        <w:rPr>
          <w:rFonts w:hint="eastAsia"/>
        </w:rPr>
        <w:t>3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⑧</w:t>
      </w:r>
    </w:p>
    <w:p w:rsidR="00CE2CEA" w:rsidRDefault="00CE2CEA" w:rsidP="00CE2CEA">
      <w:r>
        <w:rPr>
          <w:rFonts w:hint="eastAsia"/>
        </w:rPr>
        <w:t xml:space="preserve">７０～　７９点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⑨　　　①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⑨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⑩　　　①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⑩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⑪　　　①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⑪</w:t>
      </w:r>
    </w:p>
    <w:p w:rsidR="00CE2CEA" w:rsidRDefault="00CE2CEA" w:rsidP="00CE2CE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⑫　　　②　×　</w:t>
      </w:r>
      <w:r>
        <w:rPr>
          <w:rFonts w:hint="eastAsia"/>
        </w:rPr>
        <w:t>2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⑫</w:t>
      </w:r>
    </w:p>
    <w:p w:rsidR="00CE2CEA" w:rsidRDefault="00CE2CEA" w:rsidP="00CE2CEA">
      <w:r>
        <w:rPr>
          <w:rFonts w:hint="eastAsia"/>
        </w:rPr>
        <w:lastRenderedPageBreak/>
        <w:t xml:space="preserve">６０～　６９点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⑬　　　①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⑬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⑭　　　①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⑭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⑮　　　①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⑮</w:t>
      </w:r>
    </w:p>
    <w:p w:rsidR="00CE2CEA" w:rsidRDefault="00CE2CEA" w:rsidP="00CE2CE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⑯　　　②　×　</w:t>
      </w:r>
      <w:r>
        <w:rPr>
          <w:rFonts w:hint="eastAsia"/>
        </w:rPr>
        <w:t>1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⑯</w:t>
      </w:r>
    </w:p>
    <w:p w:rsidR="00CE2CEA" w:rsidRDefault="00CE2CEA" w:rsidP="00CE2CEA">
      <w:bookmarkStart w:id="0" w:name="_GoBack"/>
      <w:bookmarkEnd w:id="0"/>
      <w:r>
        <w:rPr>
          <w:rFonts w:hint="eastAsia"/>
        </w:rPr>
        <w:t xml:space="preserve">５９点以下および履修放棄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１単位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⑰　　　①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⑰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２単位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⑱　　　①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⑱</w:t>
      </w:r>
    </w:p>
    <w:p w:rsidR="00CE2CEA" w:rsidRDefault="00CE2CEA" w:rsidP="00CE2CEA">
      <w:pPr>
        <w:ind w:firstLineChars="1500" w:firstLine="3150"/>
      </w:pPr>
      <w:r>
        <w:rPr>
          <w:rFonts w:hint="eastAsia"/>
        </w:rPr>
        <w:t xml:space="preserve">３単位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⑲　　　①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⑲</w:t>
      </w:r>
    </w:p>
    <w:p w:rsidR="00CE2CEA" w:rsidRDefault="00CE2CEA" w:rsidP="00CE2CE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４単位　×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科目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 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 xml:space="preserve">⑳　　　②　×　</w:t>
      </w:r>
      <w:r>
        <w:rPr>
          <w:rFonts w:hint="eastAsia"/>
        </w:rPr>
        <w:t>0</w:t>
      </w:r>
      <w:r>
        <w:rPr>
          <w:rFonts w:hint="eastAsia"/>
        </w:rPr>
        <w:t xml:space="preserve">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⑳</w:t>
      </w:r>
    </w:p>
    <w:p w:rsidR="00CE2CEA" w:rsidRDefault="00CE2CEA" w:rsidP="00CE2CEA">
      <w:pPr>
        <w:ind w:firstLineChars="1500" w:firstLine="3150"/>
      </w:pPr>
    </w:p>
    <w:p w:rsidR="00CE2CEA" w:rsidRDefault="00CE2CEA" w:rsidP="00CE2CEA">
      <w:r>
        <w:rPr>
          <w:rFonts w:hint="eastAsia"/>
        </w:rPr>
        <w:t>総履修登録単位数：</w:t>
      </w:r>
      <w:r>
        <w:rPr>
          <w:rFonts w:hint="eastAsia"/>
        </w:rPr>
        <w:t>A</w:t>
      </w:r>
      <w:r>
        <w:rPr>
          <w:rFonts w:hint="eastAsia"/>
        </w:rPr>
        <w:t>欄</w:t>
      </w:r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①＋②＋③＋④＋⑤＋⑥＋⑦＋⑧＋⑨＋⑩＋⑪＋⑫＋⑬＋⑭＋⑮＋⑯＋⑰＋⑱＋⑲＋⑳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A</w:t>
      </w:r>
      <w:r>
        <w:rPr>
          <w:rFonts w:hint="eastAsia"/>
        </w:rPr>
        <w:t>２</w:t>
      </w:r>
    </w:p>
    <w:p w:rsidR="00CE2CEA" w:rsidRDefault="00CE2CEA" w:rsidP="00CE2CEA">
      <w:r>
        <w:rPr>
          <w:rFonts w:hint="eastAsia"/>
        </w:rPr>
        <w:t>各履修単位数×</w:t>
      </w:r>
      <w:r>
        <w:rPr>
          <w:rFonts w:hint="eastAsia"/>
        </w:rPr>
        <w:t>GP</w:t>
      </w:r>
      <w:r>
        <w:rPr>
          <w:rFonts w:hint="eastAsia"/>
        </w:rPr>
        <w:t>の合計：</w:t>
      </w:r>
      <w:r>
        <w:rPr>
          <w:rFonts w:hint="eastAsia"/>
        </w:rPr>
        <w:t>B</w:t>
      </w:r>
      <w:r>
        <w:rPr>
          <w:rFonts w:hint="eastAsia"/>
        </w:rPr>
        <w:t xml:space="preserve">欄　①＋②＋③＋④＋⑤＋⑥＋⑦＋⑧＋⑨＋⑩＋⑪＋⑫＋⑬＋⑭＋⑮＋⑯＋⑰＋⑱＋⑲＋⑳　＝　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B</w:t>
      </w:r>
      <w:r>
        <w:rPr>
          <w:rFonts w:hint="eastAsia"/>
        </w:rPr>
        <w:t>２</w:t>
      </w:r>
    </w:p>
    <w:p w:rsidR="00A21513" w:rsidRPr="00CE2CEA" w:rsidRDefault="00A21513" w:rsidP="00A21513"/>
    <w:p w:rsidR="00A21513" w:rsidRDefault="00A21513" w:rsidP="00A21513">
      <w:r>
        <w:rPr>
          <w:rFonts w:hint="eastAsia"/>
        </w:rPr>
        <w:t>累積</w:t>
      </w:r>
      <w:r>
        <w:rPr>
          <w:rFonts w:hint="eastAsia"/>
        </w:rPr>
        <w:t>GPA</w:t>
      </w:r>
      <w:r>
        <w:rPr>
          <w:rFonts w:hint="eastAsia"/>
        </w:rPr>
        <w:t xml:space="preserve">　＝　</w:t>
      </w:r>
      <w:r>
        <w:rPr>
          <w:rFonts w:hint="eastAsia"/>
        </w:rPr>
        <w:t>B</w:t>
      </w:r>
      <w:r>
        <w:rPr>
          <w:rFonts w:hint="eastAsia"/>
        </w:rPr>
        <w:t>２÷</w:t>
      </w:r>
      <w:r>
        <w:rPr>
          <w:rFonts w:hint="eastAsia"/>
        </w:rPr>
        <w:t>A</w:t>
      </w:r>
      <w:r>
        <w:rPr>
          <w:rFonts w:hint="eastAsia"/>
        </w:rPr>
        <w:t xml:space="preserve">２　＝　　</w:t>
      </w:r>
      <w:r w:rsidRPr="005417EA">
        <w:rPr>
          <w:rFonts w:hint="eastAsia"/>
          <w:bdr w:val="single" w:sz="4" w:space="0" w:color="auto"/>
        </w:rPr>
        <w:t xml:space="preserve">　</w:t>
      </w:r>
      <w:r w:rsidR="0081694A">
        <w:rPr>
          <w:rFonts w:hint="eastAsia"/>
          <w:bdr w:val="single" w:sz="4" w:space="0" w:color="auto"/>
        </w:rPr>
        <w:t xml:space="preserve">     </w:t>
      </w:r>
      <w:r w:rsidRPr="005417EA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</w:t>
      </w:r>
      <w:r>
        <w:rPr>
          <w:rFonts w:hint="eastAsia"/>
        </w:rPr>
        <w:t>C</w:t>
      </w:r>
      <w:r>
        <w:rPr>
          <w:rFonts w:hint="eastAsia"/>
        </w:rPr>
        <w:t>２</w:t>
      </w:r>
      <w:r w:rsidR="0081694A">
        <w:rPr>
          <w:rFonts w:hint="eastAsia"/>
        </w:rPr>
        <w:t xml:space="preserve">　　（※小数点以下第３位を四捨五入し、小数点以下第２位まで計算）</w:t>
      </w:r>
    </w:p>
    <w:p w:rsidR="00A21513" w:rsidRPr="00A21513" w:rsidRDefault="00A21513" w:rsidP="00ED31AE"/>
    <w:p w:rsidR="00A21513" w:rsidRDefault="00A21513" w:rsidP="00ED31AE">
      <w:r>
        <w:rPr>
          <w:rFonts w:hint="eastAsia"/>
        </w:rPr>
        <w:t>４．「マイステップ」での</w:t>
      </w:r>
      <w:r>
        <w:rPr>
          <w:rFonts w:hint="eastAsia"/>
        </w:rPr>
        <w:t>GPA</w:t>
      </w:r>
      <w:r>
        <w:rPr>
          <w:rFonts w:hint="eastAsia"/>
        </w:rPr>
        <w:t>の入力</w:t>
      </w:r>
    </w:p>
    <w:p w:rsidR="008154FD" w:rsidRDefault="008154FD" w:rsidP="00A21513">
      <w:pPr>
        <w:ind w:firstLineChars="100" w:firstLine="210"/>
      </w:pPr>
      <w:r>
        <w:rPr>
          <w:rFonts w:hint="eastAsia"/>
        </w:rPr>
        <w:t>UNIPA</w:t>
      </w:r>
      <w:r>
        <w:rPr>
          <w:rFonts w:hint="eastAsia"/>
        </w:rPr>
        <w:t>の「マイステップ」の「</w:t>
      </w:r>
      <w:r>
        <w:rPr>
          <w:rFonts w:hint="eastAsia"/>
        </w:rPr>
        <w:t>GPA-TFU</w:t>
      </w:r>
      <w:r>
        <w:rPr>
          <w:rFonts w:hint="eastAsia"/>
        </w:rPr>
        <w:t>版」をクリックします。初めて行う場合は、次に現れる画面で、右上の「新規」ボタンをクリックします。</w:t>
      </w:r>
    </w:p>
    <w:p w:rsidR="00A21513" w:rsidRDefault="008154FD" w:rsidP="008154FD">
      <w:pPr>
        <w:ind w:firstLineChars="100" w:firstLine="210"/>
      </w:pPr>
      <w:r>
        <w:rPr>
          <w:rFonts w:hint="eastAsia"/>
        </w:rPr>
        <w:t>該当する箇所に、</w:t>
      </w:r>
      <w:r w:rsidR="00A21513">
        <w:rPr>
          <w:rFonts w:hint="eastAsia"/>
        </w:rPr>
        <w:t>C</w:t>
      </w:r>
      <w:r w:rsidR="00A21513">
        <w:rPr>
          <w:rFonts w:hint="eastAsia"/>
        </w:rPr>
        <w:t>１（通年</w:t>
      </w:r>
      <w:r w:rsidR="00A21513">
        <w:rPr>
          <w:rFonts w:hint="eastAsia"/>
        </w:rPr>
        <w:t>GPA</w:t>
      </w:r>
      <w:r w:rsidR="00A21513">
        <w:rPr>
          <w:rFonts w:hint="eastAsia"/>
        </w:rPr>
        <w:t>）</w:t>
      </w:r>
      <w:r>
        <w:rPr>
          <w:rFonts w:hint="eastAsia"/>
        </w:rPr>
        <w:t>の値</w:t>
      </w:r>
      <w:r w:rsidR="00A21513">
        <w:rPr>
          <w:rFonts w:hint="eastAsia"/>
        </w:rPr>
        <w:t>と</w:t>
      </w:r>
      <w:r w:rsidR="00A21513">
        <w:rPr>
          <w:rFonts w:hint="eastAsia"/>
        </w:rPr>
        <w:t>C</w:t>
      </w:r>
      <w:r w:rsidR="00A21513">
        <w:rPr>
          <w:rFonts w:hint="eastAsia"/>
        </w:rPr>
        <w:t>２（累積</w:t>
      </w:r>
      <w:r w:rsidR="00A21513">
        <w:rPr>
          <w:rFonts w:hint="eastAsia"/>
        </w:rPr>
        <w:t>GPA</w:t>
      </w:r>
      <w:r w:rsidR="00A21513">
        <w:rPr>
          <w:rFonts w:hint="eastAsia"/>
        </w:rPr>
        <w:t>）の値</w:t>
      </w:r>
      <w:r>
        <w:rPr>
          <w:rFonts w:hint="eastAsia"/>
        </w:rPr>
        <w:t>を入力します。</w:t>
      </w:r>
    </w:p>
    <w:p w:rsidR="00A21513" w:rsidRDefault="00A21513" w:rsidP="008154FD">
      <w:pPr>
        <w:ind w:firstLineChars="100" w:firstLine="210"/>
      </w:pPr>
      <w:r>
        <w:rPr>
          <w:rFonts w:hint="eastAsia"/>
        </w:rPr>
        <w:t>作業途中の場合は「一時保存」をクリックします。</w:t>
      </w:r>
    </w:p>
    <w:p w:rsidR="005417EA" w:rsidRPr="00ED31AE" w:rsidRDefault="00A21513" w:rsidP="008154FD">
      <w:pPr>
        <w:ind w:firstLineChars="100" w:firstLine="210"/>
      </w:pPr>
      <w:r>
        <w:rPr>
          <w:rFonts w:hint="eastAsia"/>
        </w:rPr>
        <w:t>作業が終了した場合は、</w:t>
      </w:r>
      <w:r w:rsidR="008154FD">
        <w:rPr>
          <w:rFonts w:hint="eastAsia"/>
        </w:rPr>
        <w:t>「公開」をクリック</w:t>
      </w:r>
      <w:r>
        <w:rPr>
          <w:rFonts w:hint="eastAsia"/>
        </w:rPr>
        <w:t>します。</w:t>
      </w:r>
      <w:r w:rsidR="008154FD">
        <w:rPr>
          <w:rFonts w:hint="eastAsia"/>
        </w:rPr>
        <w:t>ゼミ担当教員が閲覧できるようになり、コメントをもらうことができます。</w:t>
      </w:r>
    </w:p>
    <w:sectPr w:rsidR="005417EA" w:rsidRPr="00ED31AE" w:rsidSect="006B2AFC">
      <w:pgSz w:w="16838" w:h="11906" w:orient="landscape" w:code="9"/>
      <w:pgMar w:top="1134" w:right="1134" w:bottom="113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15" w:rsidRDefault="00205C15" w:rsidP="00C56174">
      <w:r>
        <w:separator/>
      </w:r>
    </w:p>
  </w:endnote>
  <w:endnote w:type="continuationSeparator" w:id="0">
    <w:p w:rsidR="00205C15" w:rsidRDefault="00205C15" w:rsidP="00C5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15" w:rsidRDefault="00205C15" w:rsidP="00C56174">
      <w:r>
        <w:separator/>
      </w:r>
    </w:p>
  </w:footnote>
  <w:footnote w:type="continuationSeparator" w:id="0">
    <w:p w:rsidR="00205C15" w:rsidRDefault="00205C15" w:rsidP="00C5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AE"/>
    <w:rsid w:val="000D27FE"/>
    <w:rsid w:val="001944E5"/>
    <w:rsid w:val="00205C15"/>
    <w:rsid w:val="0030051A"/>
    <w:rsid w:val="00356928"/>
    <w:rsid w:val="004A5DED"/>
    <w:rsid w:val="005417EA"/>
    <w:rsid w:val="00592E1E"/>
    <w:rsid w:val="005E6F82"/>
    <w:rsid w:val="006B2AFC"/>
    <w:rsid w:val="006F39C5"/>
    <w:rsid w:val="008154FD"/>
    <w:rsid w:val="0081694A"/>
    <w:rsid w:val="009B5D6C"/>
    <w:rsid w:val="00A21513"/>
    <w:rsid w:val="00C56174"/>
    <w:rsid w:val="00CD0110"/>
    <w:rsid w:val="00CE2CEA"/>
    <w:rsid w:val="00EB05AC"/>
    <w:rsid w:val="00ED31AE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174"/>
  </w:style>
  <w:style w:type="paragraph" w:styleId="a5">
    <w:name w:val="footer"/>
    <w:basedOn w:val="a"/>
    <w:link w:val="a6"/>
    <w:uiPriority w:val="99"/>
    <w:unhideWhenUsed/>
    <w:rsid w:val="00C5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174"/>
  </w:style>
  <w:style w:type="paragraph" w:styleId="a7">
    <w:name w:val="No Spacing"/>
    <w:uiPriority w:val="1"/>
    <w:qFormat/>
    <w:rsid w:val="0035692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174"/>
  </w:style>
  <w:style w:type="paragraph" w:styleId="a5">
    <w:name w:val="footer"/>
    <w:basedOn w:val="a"/>
    <w:link w:val="a6"/>
    <w:uiPriority w:val="99"/>
    <w:unhideWhenUsed/>
    <w:rsid w:val="00C5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174"/>
  </w:style>
  <w:style w:type="paragraph" w:styleId="a7">
    <w:name w:val="No Spacing"/>
    <w:uiPriority w:val="1"/>
    <w:qFormat/>
    <w:rsid w:val="0035692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皆川州正</dc:creator>
  <cp:lastModifiedBy>皆川州正</cp:lastModifiedBy>
  <cp:revision>3</cp:revision>
  <dcterms:created xsi:type="dcterms:W3CDTF">2015-04-09T12:40:00Z</dcterms:created>
  <dcterms:modified xsi:type="dcterms:W3CDTF">2015-04-09T12:54:00Z</dcterms:modified>
</cp:coreProperties>
</file>