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8504" w:type="dxa"/>
        <w:tblLook w:val="04A0" w:firstRow="1" w:lastRow="0" w:firstColumn="1" w:lastColumn="0" w:noHBand="0" w:noVBand="1"/>
      </w:tblPr>
      <w:tblGrid>
        <w:gridCol w:w="2835"/>
        <w:gridCol w:w="1020"/>
        <w:gridCol w:w="1701"/>
        <w:gridCol w:w="2948"/>
      </w:tblGrid>
      <w:tr w:rsidR="00BD475F" w:rsidRPr="0052539B" w14:paraId="76C81E88" w14:textId="77777777" w:rsidTr="00BD475F">
        <w:tc>
          <w:tcPr>
            <w:tcW w:w="2835" w:type="dxa"/>
            <w:vAlign w:val="center"/>
          </w:tcPr>
          <w:p w14:paraId="423D86C5" w14:textId="23E0DE47" w:rsidR="0052539B" w:rsidRPr="0052539B" w:rsidRDefault="00710376" w:rsidP="00BD475F">
            <w:pPr>
              <w:rPr>
                <w:rFonts w:asciiTheme="minorEastAsia" w:hAnsiTheme="minorEastAsia"/>
                <w:szCs w:val="21"/>
              </w:rPr>
            </w:pPr>
            <w:r w:rsidRPr="00710376">
              <w:rPr>
                <w:rFonts w:asciiTheme="minorEastAsia" w:hAnsiTheme="minorEastAsia" w:hint="eastAsia"/>
                <w:szCs w:val="21"/>
              </w:rPr>
              <w:t>司法・犯罪心理学</w:t>
            </w:r>
          </w:p>
        </w:tc>
        <w:tc>
          <w:tcPr>
            <w:tcW w:w="1020" w:type="dxa"/>
            <w:vAlign w:val="center"/>
          </w:tcPr>
          <w:p w14:paraId="67A7814F" w14:textId="61C6C791" w:rsidR="0052539B" w:rsidRPr="0052539B" w:rsidRDefault="00710376" w:rsidP="00BD475F">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5204A55C"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BD475F" w:rsidRPr="0052539B" w:rsidRDefault="00BD475F" w:rsidP="0052539B">
            <w:pPr>
              <w:jc w:val="left"/>
              <w:rPr>
                <w:rFonts w:asciiTheme="minorEastAsia" w:hAnsiTheme="minorEastAsia"/>
                <w:szCs w:val="21"/>
              </w:rPr>
            </w:pPr>
          </w:p>
        </w:tc>
        <w:tc>
          <w:tcPr>
            <w:tcW w:w="2948" w:type="dxa"/>
          </w:tcPr>
          <w:p w14:paraId="174889C6"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BD475F" w:rsidRPr="0052539B" w:rsidRDefault="00BD475F"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486904F2" w14:textId="649A7F32" w:rsidR="0052539B" w:rsidRDefault="002E70BA" w:rsidP="002E70BA">
      <w:pPr>
        <w:ind w:firstLineChars="100" w:firstLine="210"/>
        <w:rPr>
          <w:szCs w:val="21"/>
        </w:rPr>
      </w:pPr>
      <w:r w:rsidRPr="002E70BA">
        <w:rPr>
          <w:rFonts w:hint="eastAsia"/>
          <w:szCs w:val="21"/>
        </w:rPr>
        <w:t>非行・犯罪の要因について整理し、再び非行や犯罪を起こすことなく社会生活を送るために、周囲はどのような働きかけをすれば良いのかについてあなたの考えを述べなさい。</w:t>
      </w:r>
    </w:p>
    <w:p w14:paraId="45102158" w14:textId="77777777" w:rsidR="002E70BA" w:rsidRPr="002F2F59" w:rsidRDefault="002E70BA" w:rsidP="002E70BA">
      <w:pPr>
        <w:rPr>
          <w:rFonts w:hint="eastAsia"/>
        </w:rPr>
      </w:pPr>
    </w:p>
    <w:p w14:paraId="24726DE4" w14:textId="1BD57A6F" w:rsidR="0052539B" w:rsidRPr="002F2F59" w:rsidRDefault="0052539B" w:rsidP="002F2F59">
      <w:r w:rsidRPr="002F2F59">
        <w:rPr>
          <w:rFonts w:hint="eastAsia"/>
        </w:rPr>
        <w:t>（解　答）</w:t>
      </w:r>
    </w:p>
    <w:p w14:paraId="282686BD" w14:textId="77777777" w:rsidR="00BD475F" w:rsidRPr="002F2F59" w:rsidRDefault="00BD475F" w:rsidP="002F2F59"/>
    <w:sectPr w:rsidR="00BD475F" w:rsidRPr="002F2F59"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CA17" w14:textId="77777777" w:rsidR="00257DBE" w:rsidRDefault="00257DBE" w:rsidP="000A3C53">
      <w:r>
        <w:separator/>
      </w:r>
    </w:p>
  </w:endnote>
  <w:endnote w:type="continuationSeparator" w:id="0">
    <w:p w14:paraId="3E4AE224" w14:textId="77777777" w:rsidR="00257DBE" w:rsidRDefault="00257DBE"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7115"/>
      <w:docPartObj>
        <w:docPartGallery w:val="Page Numbers (Bottom of Page)"/>
        <w:docPartUnique/>
      </w:docPartObj>
    </w:sdtPr>
    <w:sdtContent>
      <w:p w14:paraId="476642CA" w14:textId="2EC77593" w:rsidR="00BD475F" w:rsidRDefault="00BD475F">
        <w:pPr>
          <w:pStyle w:val="a6"/>
          <w:jc w:val="center"/>
        </w:pPr>
        <w:r>
          <w:fldChar w:fldCharType="begin"/>
        </w:r>
        <w:r>
          <w:instrText>PAGE   \* MERGEFORMAT</w:instrText>
        </w:r>
        <w:r>
          <w:fldChar w:fldCharType="separate"/>
        </w:r>
        <w:r w:rsidR="002F2F59" w:rsidRPr="002F2F59">
          <w:rPr>
            <w:noProof/>
            <w:lang w:val="ja-JP"/>
          </w:rPr>
          <w:t>1</w:t>
        </w:r>
        <w:r>
          <w:fldChar w:fldCharType="end"/>
        </w:r>
      </w:p>
    </w:sdtContent>
  </w:sdt>
  <w:p w14:paraId="0FC229DB" w14:textId="77777777" w:rsidR="00BD475F" w:rsidRDefault="00BD47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BEBE" w14:textId="77777777" w:rsidR="00257DBE" w:rsidRDefault="00257DBE" w:rsidP="000A3C53">
      <w:r>
        <w:separator/>
      </w:r>
    </w:p>
  </w:footnote>
  <w:footnote w:type="continuationSeparator" w:id="0">
    <w:p w14:paraId="1461CD0F" w14:textId="77777777" w:rsidR="00257DBE" w:rsidRDefault="00257DBE" w:rsidP="000A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9491783">
    <w:abstractNumId w:val="0"/>
  </w:num>
  <w:num w:numId="2" w16cid:durableId="693456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6FA"/>
    <w:rsid w:val="00051EDB"/>
    <w:rsid w:val="000A3C53"/>
    <w:rsid w:val="001B78D8"/>
    <w:rsid w:val="00257DBE"/>
    <w:rsid w:val="002E70BA"/>
    <w:rsid w:val="002F2F59"/>
    <w:rsid w:val="00377A13"/>
    <w:rsid w:val="004C4443"/>
    <w:rsid w:val="004F3C8C"/>
    <w:rsid w:val="0052539B"/>
    <w:rsid w:val="005C1CCB"/>
    <w:rsid w:val="006156FA"/>
    <w:rsid w:val="006A78BD"/>
    <w:rsid w:val="00710376"/>
    <w:rsid w:val="009F4859"/>
    <w:rsid w:val="00BD475F"/>
    <w:rsid w:val="00D005EE"/>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Administrator</cp:lastModifiedBy>
  <cp:revision>7</cp:revision>
  <dcterms:created xsi:type="dcterms:W3CDTF">2025-01-23T07:38:00Z</dcterms:created>
  <dcterms:modified xsi:type="dcterms:W3CDTF">2026-04-03T23:51:00Z</dcterms:modified>
</cp:coreProperties>
</file>